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DAF4D">
      <w:pPr>
        <w:spacing w:before="156" w:after="156" w:line="360" w:lineRule="auto"/>
        <w:jc w:val="center"/>
        <w:rPr>
          <w:rFonts w:ascii="黑体" w:hAnsi="华文仿宋" w:eastAsia="黑体"/>
          <w:sz w:val="30"/>
          <w:szCs w:val="30"/>
        </w:rPr>
      </w:pPr>
      <w:bookmarkStart w:id="0" w:name="_GoBack"/>
      <w:r>
        <w:rPr>
          <w:rFonts w:hint="eastAsia" w:ascii="黑体" w:hAnsi="华文仿宋" w:eastAsia="黑体"/>
          <w:sz w:val="30"/>
          <w:szCs w:val="30"/>
        </w:rPr>
        <w:t>上海建桥学院2021-2022学年毕业生就业工作</w:t>
      </w:r>
    </w:p>
    <w:p w14:paraId="7D4A8C27">
      <w:pPr>
        <w:spacing w:before="156" w:after="156" w:line="360" w:lineRule="auto"/>
        <w:jc w:val="center"/>
        <w:rPr>
          <w:rFonts w:ascii="黑体" w:hAnsi="华文仿宋" w:eastAsia="黑体"/>
          <w:sz w:val="30"/>
          <w:szCs w:val="30"/>
        </w:rPr>
      </w:pPr>
      <w:r>
        <w:rPr>
          <w:rFonts w:hint="eastAsia" w:ascii="黑体" w:hAnsi="华文仿宋" w:eastAsia="黑体"/>
          <w:sz w:val="30"/>
          <w:szCs w:val="30"/>
        </w:rPr>
        <w:t>优秀校外就业</w:t>
      </w:r>
      <w:r>
        <w:rPr>
          <w:rFonts w:ascii="黑体" w:hAnsi="华文仿宋" w:eastAsia="黑体"/>
          <w:sz w:val="30"/>
          <w:szCs w:val="30"/>
        </w:rPr>
        <w:t>创业导师</w:t>
      </w:r>
      <w:r>
        <w:rPr>
          <w:rFonts w:hint="eastAsia" w:ascii="黑体" w:hAnsi="华文仿宋" w:eastAsia="黑体"/>
          <w:sz w:val="30"/>
          <w:szCs w:val="30"/>
        </w:rPr>
        <w:t>推荐表</w:t>
      </w:r>
    </w:p>
    <w:bookmarkEnd w:id="0"/>
    <w:tbl>
      <w:tblPr>
        <w:tblStyle w:val="8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829"/>
        <w:gridCol w:w="1457"/>
        <w:gridCol w:w="1418"/>
        <w:gridCol w:w="1559"/>
        <w:gridCol w:w="2506"/>
      </w:tblGrid>
      <w:tr w14:paraId="4E294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0EF0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4C54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8839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4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5CE6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1411A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0A4F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现任职务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C947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EF7A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擅长领域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>、研究方向</w:t>
            </w:r>
          </w:p>
        </w:tc>
        <w:tc>
          <w:tcPr>
            <w:tcW w:w="4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F119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2220C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E987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A0A5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E1DD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手机号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9BB2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2DE89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1FA6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银行卡号</w:t>
            </w:r>
          </w:p>
          <w:p w14:paraId="6AF021A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（建设银行）</w:t>
            </w:r>
          </w:p>
        </w:tc>
        <w:tc>
          <w:tcPr>
            <w:tcW w:w="2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07B7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F23A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开户行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ADFC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082D9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1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56C8D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先</w:t>
            </w:r>
          </w:p>
          <w:p w14:paraId="7A938534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进</w:t>
            </w:r>
          </w:p>
          <w:p w14:paraId="4872AADB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事</w:t>
            </w:r>
          </w:p>
          <w:p w14:paraId="3FC2482C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迹</w:t>
            </w:r>
          </w:p>
        </w:tc>
        <w:tc>
          <w:tcPr>
            <w:tcW w:w="77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0FD7B5"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（字数1000字以内，内容参照评选条件书写。字体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：小四号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仿宋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）</w:t>
            </w:r>
          </w:p>
          <w:p w14:paraId="26A50D87">
            <w:pPr>
              <w:widowControl/>
              <w:spacing w:line="240" w:lineRule="exact"/>
              <w:ind w:firstLine="480" w:firstLineChars="20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569A9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1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D8684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先</w:t>
            </w:r>
          </w:p>
          <w:p w14:paraId="4EC582B3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进</w:t>
            </w:r>
          </w:p>
          <w:p w14:paraId="15D8F50D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事</w:t>
            </w:r>
          </w:p>
          <w:p w14:paraId="65F89271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迹</w:t>
            </w:r>
          </w:p>
        </w:tc>
        <w:tc>
          <w:tcPr>
            <w:tcW w:w="77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32B7CE">
            <w:pPr>
              <w:widowControl/>
              <w:spacing w:line="240" w:lineRule="exact"/>
              <w:ind w:firstLine="360" w:firstLineChars="200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296B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0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6CCB2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学院</w:t>
            </w:r>
          </w:p>
          <w:p w14:paraId="1A7DFF3F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推荐</w:t>
            </w:r>
          </w:p>
          <w:p w14:paraId="47A15F22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7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755C636">
            <w:pPr>
              <w:widowControl/>
              <w:spacing w:line="440" w:lineRule="exact"/>
              <w:ind w:left="113" w:leftChars="54" w:right="252" w:rightChars="120" w:firstLine="5028" w:firstLineChars="2095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   月    日</w:t>
            </w:r>
          </w:p>
          <w:p w14:paraId="22DCFA6A">
            <w:pPr>
              <w:widowControl/>
              <w:spacing w:line="440" w:lineRule="exact"/>
              <w:ind w:left="113" w:leftChars="54" w:right="611" w:rightChars="291" w:firstLine="5568" w:firstLineChars="2320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（盖章）</w:t>
            </w:r>
          </w:p>
        </w:tc>
      </w:tr>
      <w:tr w14:paraId="70CBC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2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32F38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学校</w:t>
            </w:r>
          </w:p>
          <w:p w14:paraId="453F92B8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7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6C1EB34">
            <w:pPr>
              <w:widowControl/>
              <w:spacing w:line="440" w:lineRule="exact"/>
              <w:ind w:left="113" w:leftChars="54" w:right="252" w:rightChars="120" w:firstLine="5028" w:firstLineChars="2095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   月    日</w:t>
            </w:r>
          </w:p>
          <w:p w14:paraId="55ACE32D">
            <w:pPr>
              <w:widowControl/>
              <w:spacing w:line="440" w:lineRule="exact"/>
              <w:ind w:left="113" w:leftChars="54" w:right="611" w:rightChars="291" w:firstLine="5568" w:firstLineChars="2320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（盖章）</w:t>
            </w:r>
          </w:p>
        </w:tc>
      </w:tr>
    </w:tbl>
    <w:p w14:paraId="064271CE">
      <w:pPr>
        <w:pStyle w:val="7"/>
        <w:spacing w:before="0" w:beforeAutospacing="0" w:after="0" w:afterAutospacing="0" w:line="360" w:lineRule="auto"/>
        <w:ind w:firstLine="480"/>
        <w:rPr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21CB56">
    <w:pPr>
      <w:pStyle w:val="5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Local\Temp\Rar$DIa0.257\&#20844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