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663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03" w:firstLineChars="200"/>
        <w:jc w:val="center"/>
        <w:textAlignment w:val="auto"/>
        <w:rPr>
          <w:rFonts w:hint="default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上海建桥学院校园控烟宣传承诺书</w:t>
      </w:r>
    </w:p>
    <w:p w14:paraId="155EE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校是作为教育场所，是学生健康成长的摇篮。为积极响应学校关于校园控烟的号召，自觉履行社会公民的责任，养成良好文明的生活习惯，创造文明洁净、优美安全的校园环境。为了您和校园的安全，请承诺遵守以下规定：</w:t>
      </w:r>
    </w:p>
    <w:p w14:paraId="2E33B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1、校园内禁止销售烟草制品，禁止发布烟草广告，不接受烟草赞助。</w:t>
      </w:r>
    </w:p>
    <w:p w14:paraId="54A1A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师生员工应从我做起，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严格遵守公共场所禁止吸烟的规定。</w:t>
      </w:r>
      <w:r>
        <w:rPr>
          <w:rFonts w:hint="eastAsia" w:ascii="宋体" w:hAnsi="宋体" w:eastAsia="宋体" w:cs="宋体"/>
          <w:sz w:val="24"/>
          <w:szCs w:val="24"/>
        </w:rPr>
        <w:t>争当控烟表率，党员干部、教师应以身示范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，倡导文明健康的生活习惯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5B83F5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禁止在会议室、礼堂报告厅、教学楼、宿舍楼、办公楼、图书馆、档案室、体育馆、食堂、医务室、校车、电梯等公共场所吸烟烟；不在校园内流动吸烟，影响他人；不乱丢乱扔烟头，确保烟头熄灭，培养卫生及安全防火意识。</w:t>
      </w:r>
    </w:p>
    <w:p w14:paraId="46CE2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4、师生员工负有控烟宣传和监督义务，如果看到他人吸烟，为了自己和大家的健康，请对其进行友好的提醒和劝诫。</w:t>
      </w:r>
    </w:p>
    <w:p w14:paraId="497F7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吸烟有害健康！请自觉遵守《上海市公共场所控制吸烟条例》和校内控烟实施细则。</w:t>
      </w:r>
    </w:p>
    <w:p w14:paraId="13691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我们郑重呼吁，并作出如下承诺：珍爱生命，远离烟草！拒绝第一支烟，远离烟草、毒品危害，绝不尝试各类烟草产品、各类毒品制品；确须吸烟的将至室外吸烟点吸烟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；养成健康科学的生活习惯，培养文明的日常举止。同时，若违反上海市及学校控烟管理规定，本人愿意接受按照相关规定处理。</w:t>
      </w:r>
    </w:p>
    <w:p w14:paraId="789481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516" w:firstLineChars="200"/>
        <w:jc w:val="right"/>
        <w:textAlignment w:val="auto"/>
        <w:rPr>
          <w:rFonts w:hint="eastAsia" w:ascii="宋体" w:hAnsi="宋体" w:eastAsia="宋体" w:cs="宋体"/>
          <w:spacing w:val="9"/>
          <w:kern w:val="0"/>
          <w:sz w:val="24"/>
          <w:szCs w:val="24"/>
        </w:rPr>
      </w:pP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上海建桥学院平安校园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  <w:lang w:val="en-US" w:eastAsia="zh-CN"/>
        </w:rPr>
        <w:t>建设</w:t>
      </w:r>
      <w:r>
        <w:rPr>
          <w:rFonts w:hint="eastAsia" w:ascii="宋体" w:hAnsi="宋体" w:eastAsia="宋体" w:cs="宋体"/>
          <w:spacing w:val="9"/>
          <w:kern w:val="0"/>
          <w:sz w:val="24"/>
          <w:szCs w:val="24"/>
        </w:rPr>
        <w:t>工作领导小组办公室</w:t>
      </w:r>
    </w:p>
    <w:p w14:paraId="07AF0E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4BC3C43">
      <w:pPr>
        <w:widowControl/>
        <w:spacing w:line="400" w:lineRule="exact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 w14:paraId="0B4EF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承 诺 人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 工  号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6515A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学院/部门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期：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71A70"/>
    <w:rsid w:val="02006F9D"/>
    <w:rsid w:val="07D74249"/>
    <w:rsid w:val="1EDB3AF2"/>
    <w:rsid w:val="25E06640"/>
    <w:rsid w:val="42D01459"/>
    <w:rsid w:val="43B96B25"/>
    <w:rsid w:val="63CA65A9"/>
    <w:rsid w:val="66D63C10"/>
    <w:rsid w:val="7787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